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b9417a583442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1e4cf77f8044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Barker Land,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51d1581f2445fa" /><Relationship Type="http://schemas.openxmlformats.org/officeDocument/2006/relationships/numbering" Target="/word/numbering.xml" Id="R4c92fffd7e5e4d54" /><Relationship Type="http://schemas.openxmlformats.org/officeDocument/2006/relationships/settings" Target="/word/settings.xml" Id="Rd435753d66bf4efc" /><Relationship Type="http://schemas.openxmlformats.org/officeDocument/2006/relationships/image" Target="/word/media/737fbf0b-06ce-45ca-8e0c-e9b50130ea41.png" Id="Ra31e4cf77f8044e2" /></Relationships>
</file>