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0ae517dc7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f82303cc9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Barkeyville,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bb1f4228d4bc8" /><Relationship Type="http://schemas.openxmlformats.org/officeDocument/2006/relationships/numbering" Target="/word/numbering.xml" Id="R5adb3e6f3df74a66" /><Relationship Type="http://schemas.openxmlformats.org/officeDocument/2006/relationships/settings" Target="/word/settings.xml" Id="Rfca9253f959c4759" /><Relationship Type="http://schemas.openxmlformats.org/officeDocument/2006/relationships/image" Target="/word/media/5e5febe9-7152-44e3-936b-209ffeb4cb58.png" Id="Rff9f82303cc94beb" /></Relationships>
</file>