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7882d7b87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b5f354d01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Barkley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b608a5d344457" /><Relationship Type="http://schemas.openxmlformats.org/officeDocument/2006/relationships/numbering" Target="/word/numbering.xml" Id="R527bf77a5305409d" /><Relationship Type="http://schemas.openxmlformats.org/officeDocument/2006/relationships/settings" Target="/word/settings.xml" Id="Rde45d1280fe34553" /><Relationship Type="http://schemas.openxmlformats.org/officeDocument/2006/relationships/image" Target="/word/media/e62ad3c6-0b0c-459a-b0d6-7ea731370297.png" Id="R839b5f354d01478f" /></Relationships>
</file>