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78a80da8b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265916ba2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b8f0afd244ab1" /><Relationship Type="http://schemas.openxmlformats.org/officeDocument/2006/relationships/numbering" Target="/word/numbering.xml" Id="Rc3d4c7c6a7d44e3f" /><Relationship Type="http://schemas.openxmlformats.org/officeDocument/2006/relationships/settings" Target="/word/settings.xml" Id="Ra959e278e5df4aa0" /><Relationship Type="http://schemas.openxmlformats.org/officeDocument/2006/relationships/image" Target="/word/media/8d1cd939-fb0c-4780-b6dc-a3259163e3d9.png" Id="Ra13265916ba242f5" /></Relationships>
</file>