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1c6d3f4f3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c6738f699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Barnabus,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bb30139794b0e" /><Relationship Type="http://schemas.openxmlformats.org/officeDocument/2006/relationships/numbering" Target="/word/numbering.xml" Id="R2c806f6514114dea" /><Relationship Type="http://schemas.openxmlformats.org/officeDocument/2006/relationships/settings" Target="/word/settings.xml" Id="R6ef58fd4e0a540a3" /><Relationship Type="http://schemas.openxmlformats.org/officeDocument/2006/relationships/image" Target="/word/media/649bfd62-5823-4251-9c54-4d7b8dd24047.png" Id="R472c6738f6994ea9" /></Relationships>
</file>