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8b34ecfce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d76ae2836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3385c245d4f90" /><Relationship Type="http://schemas.openxmlformats.org/officeDocument/2006/relationships/numbering" Target="/word/numbering.xml" Id="R09cca68d42104006" /><Relationship Type="http://schemas.openxmlformats.org/officeDocument/2006/relationships/settings" Target="/word/settings.xml" Id="Reacc31e034464776" /><Relationship Type="http://schemas.openxmlformats.org/officeDocument/2006/relationships/image" Target="/word/media/c282dcc0-eca0-4300-a2df-20a4aa03cddd.png" Id="R292d76ae2836493c" /></Relationships>
</file>