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cb82fed58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53c26c0c9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6b9068dde470c" /><Relationship Type="http://schemas.openxmlformats.org/officeDocument/2006/relationships/numbering" Target="/word/numbering.xml" Id="R0ed0e5b0ca1a4ee3" /><Relationship Type="http://schemas.openxmlformats.org/officeDocument/2006/relationships/settings" Target="/word/settings.xml" Id="Rf59111c0c504433b" /><Relationship Type="http://schemas.openxmlformats.org/officeDocument/2006/relationships/image" Target="/word/media/c23ba73d-a007-4eeb-8c24-dcb5c40b5468.png" Id="Re3c53c26c0c94827" /></Relationships>
</file>