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27f69410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6dd97aac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Prairie,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a346b214a4638" /><Relationship Type="http://schemas.openxmlformats.org/officeDocument/2006/relationships/numbering" Target="/word/numbering.xml" Id="Rb0caa46816a74f39" /><Relationship Type="http://schemas.openxmlformats.org/officeDocument/2006/relationships/settings" Target="/word/settings.xml" Id="R147b726100f345eb" /><Relationship Type="http://schemas.openxmlformats.org/officeDocument/2006/relationships/image" Target="/word/media/ddd8f37c-7486-4b6c-b615-af2fba9e7587.png" Id="Rd3ec6dd97aac4723" /></Relationships>
</file>