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687c34b89441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cbd214a3814a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Baronet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16df67332f4622" /><Relationship Type="http://schemas.openxmlformats.org/officeDocument/2006/relationships/numbering" Target="/word/numbering.xml" Id="R1803a2f4e3e34b71" /><Relationship Type="http://schemas.openxmlformats.org/officeDocument/2006/relationships/settings" Target="/word/settings.xml" Id="R2247e86be8514948" /><Relationship Type="http://schemas.openxmlformats.org/officeDocument/2006/relationships/image" Target="/word/media/e5067d86-af8e-45ce-a1d5-7643a3207638.png" Id="R8ecbd214a3814afc" /></Relationships>
</file>