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346294ac6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75bee5b3d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 Slope,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8a585f77c46dd" /><Relationship Type="http://schemas.openxmlformats.org/officeDocument/2006/relationships/numbering" Target="/word/numbering.xml" Id="Rbf2556d8277e41b3" /><Relationship Type="http://schemas.openxmlformats.org/officeDocument/2006/relationships/settings" Target="/word/settings.xml" Id="R8c17632fd00249cb" /><Relationship Type="http://schemas.openxmlformats.org/officeDocument/2006/relationships/image" Target="/word/media/0ffd5a89-806f-4ba2-ac59-ed0dd5e00d93.png" Id="R28b75bee5b3d40e1" /></Relationships>
</file>