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5b9a268e2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f2b1cd1c5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Barrackville,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57e427406483a" /><Relationship Type="http://schemas.openxmlformats.org/officeDocument/2006/relationships/numbering" Target="/word/numbering.xml" Id="R7f1efc45ff1445b1" /><Relationship Type="http://schemas.openxmlformats.org/officeDocument/2006/relationships/settings" Target="/word/settings.xml" Id="R72dac9fdd5fb4410" /><Relationship Type="http://schemas.openxmlformats.org/officeDocument/2006/relationships/image" Target="/word/media/a8574685-bf09-4656-83ad-368e4dd366b9.png" Id="Rb34f2b1cd1c54501" /></Relationships>
</file>