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9ba05ab6b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5b9af6aee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Barretts Crossroads,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6066444f741d8" /><Relationship Type="http://schemas.openxmlformats.org/officeDocument/2006/relationships/numbering" Target="/word/numbering.xml" Id="R4deeefeb5ede4345" /><Relationship Type="http://schemas.openxmlformats.org/officeDocument/2006/relationships/settings" Target="/word/settings.xml" Id="R67a1ce5298634bb0" /><Relationship Type="http://schemas.openxmlformats.org/officeDocument/2006/relationships/image" Target="/word/media/ddfa535a-c1a2-49b2-b26b-c2c3976179ad.png" Id="Rba95b9af6aee4219" /></Relationships>
</file>