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ca7708237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b2810e92e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Barretts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ce67e7df34bf7" /><Relationship Type="http://schemas.openxmlformats.org/officeDocument/2006/relationships/numbering" Target="/word/numbering.xml" Id="R1be64a0f775644ca" /><Relationship Type="http://schemas.openxmlformats.org/officeDocument/2006/relationships/settings" Target="/word/settings.xml" Id="Rddf4355ab1e34957" /><Relationship Type="http://schemas.openxmlformats.org/officeDocument/2006/relationships/image" Target="/word/media/08c6e82b-3477-4bd5-a9d7-56caff238723.png" Id="R4ffb2810e92e48bd" /></Relationships>
</file>