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de1c4c050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4eb21e0ac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Barrettsville,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c58defac244af" /><Relationship Type="http://schemas.openxmlformats.org/officeDocument/2006/relationships/numbering" Target="/word/numbering.xml" Id="R04ee28af9f8c4c4c" /><Relationship Type="http://schemas.openxmlformats.org/officeDocument/2006/relationships/settings" Target="/word/settings.xml" Id="Re11745873ab34c72" /><Relationship Type="http://schemas.openxmlformats.org/officeDocument/2006/relationships/image" Target="/word/media/a8a5aa98-7800-4fb8-ba16-1efdfb39aaef.png" Id="R2804eb21e0ac42f1" /></Relationships>
</file>