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bb5ed5088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9a3c258d1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286645e26454b" /><Relationship Type="http://schemas.openxmlformats.org/officeDocument/2006/relationships/numbering" Target="/word/numbering.xml" Id="R136cd9f50ea74476" /><Relationship Type="http://schemas.openxmlformats.org/officeDocument/2006/relationships/settings" Target="/word/settings.xml" Id="Reda552fef74e452b" /><Relationship Type="http://schemas.openxmlformats.org/officeDocument/2006/relationships/image" Target="/word/media/e6980736-3212-4eb1-ab57-c128427215f9.png" Id="R11c9a3c258d14514" /></Relationships>
</file>