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2b35e6d2d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8fcc63f68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Barringer,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c7e987bfb409a" /><Relationship Type="http://schemas.openxmlformats.org/officeDocument/2006/relationships/numbering" Target="/word/numbering.xml" Id="R79a67d551c204fba" /><Relationship Type="http://schemas.openxmlformats.org/officeDocument/2006/relationships/settings" Target="/word/settings.xml" Id="R36f93cc992b44fba" /><Relationship Type="http://schemas.openxmlformats.org/officeDocument/2006/relationships/image" Target="/word/media/ec4e46b5-a7a7-42b7-b75a-bfc5b4fc3d04.png" Id="R5ee8fcc63f684fe5" /></Relationships>
</file>