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37be9e974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c12fa893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Barstow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93476ef144a69" /><Relationship Type="http://schemas.openxmlformats.org/officeDocument/2006/relationships/numbering" Target="/word/numbering.xml" Id="R5c9e83ee0ce641d1" /><Relationship Type="http://schemas.openxmlformats.org/officeDocument/2006/relationships/settings" Target="/word/settings.xml" Id="Rdfe30e1af8794394" /><Relationship Type="http://schemas.openxmlformats.org/officeDocument/2006/relationships/image" Target="/word/media/699e47fa-f7f2-46fc-ade4-a11b48bf35e7.png" Id="Re78c12fa893644d0" /></Relationships>
</file>