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fa68bb92243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1b21aadc8c4d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Barsug,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1e78922e644f06" /><Relationship Type="http://schemas.openxmlformats.org/officeDocument/2006/relationships/numbering" Target="/word/numbering.xml" Id="Rac02ac6de1554089" /><Relationship Type="http://schemas.openxmlformats.org/officeDocument/2006/relationships/settings" Target="/word/settings.xml" Id="R1a6ccbfd8c994d31" /><Relationship Type="http://schemas.openxmlformats.org/officeDocument/2006/relationships/image" Target="/word/media/f490f569-a7d5-4c95-b6d5-a1273d90af30.png" Id="R561b21aadc8c4dd5" /></Relationships>
</file>