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2d0daf195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8e2b811aa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49c8ee5e043d5" /><Relationship Type="http://schemas.openxmlformats.org/officeDocument/2006/relationships/numbering" Target="/word/numbering.xml" Id="R28cd5bd455014b5c" /><Relationship Type="http://schemas.openxmlformats.org/officeDocument/2006/relationships/settings" Target="/word/settings.xml" Id="Rdef5bc8edc724b72" /><Relationship Type="http://schemas.openxmlformats.org/officeDocument/2006/relationships/image" Target="/word/media/560c5a69-1788-4d31-8700-ebd484fc97cd.png" Id="R8178e2b811aa447f" /></Relationships>
</file>