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a881f385d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9f54a7d4b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Bartlett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31257a62d4752" /><Relationship Type="http://schemas.openxmlformats.org/officeDocument/2006/relationships/numbering" Target="/word/numbering.xml" Id="R0581bb0f67774c35" /><Relationship Type="http://schemas.openxmlformats.org/officeDocument/2006/relationships/settings" Target="/word/settings.xml" Id="Rdf0d0f5c1fcc4ea9" /><Relationship Type="http://schemas.openxmlformats.org/officeDocument/2006/relationships/image" Target="/word/media/34a7da62-b261-410a-8b96-f58a6755d80a.png" Id="Rb939f54a7d4b4790" /></Relationships>
</file>