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ed1e1a777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1cde7fbb2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Bartolo,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e136a11c34408" /><Relationship Type="http://schemas.openxmlformats.org/officeDocument/2006/relationships/numbering" Target="/word/numbering.xml" Id="R755b7f7e6a9d4270" /><Relationship Type="http://schemas.openxmlformats.org/officeDocument/2006/relationships/settings" Target="/word/settings.xml" Id="R622db6b47be142dc" /><Relationship Type="http://schemas.openxmlformats.org/officeDocument/2006/relationships/image" Target="/word/media/497c85cb-4912-4da2-b0eb-e9ce1fac3eed.png" Id="R5961cde7fbb24777" /></Relationships>
</file>