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c75e3462f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779f8af0d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Barton-Thompson,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a8a4724f0480b" /><Relationship Type="http://schemas.openxmlformats.org/officeDocument/2006/relationships/numbering" Target="/word/numbering.xml" Id="R835ddb3c38544dc8" /><Relationship Type="http://schemas.openxmlformats.org/officeDocument/2006/relationships/settings" Target="/word/settings.xml" Id="R4a29d2c56f2b49b7" /><Relationship Type="http://schemas.openxmlformats.org/officeDocument/2006/relationships/image" Target="/word/media/f00fb29f-94be-4a76-a963-1d32e4b08f15.png" Id="Rd4d779f8af0d499a" /></Relationships>
</file>