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bf1ad57eb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14fd295b9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b825e9602403a" /><Relationship Type="http://schemas.openxmlformats.org/officeDocument/2006/relationships/numbering" Target="/word/numbering.xml" Id="R1fbf78a21af84d01" /><Relationship Type="http://schemas.openxmlformats.org/officeDocument/2006/relationships/settings" Target="/word/settings.xml" Id="R025a6fcbb9fa4139" /><Relationship Type="http://schemas.openxmlformats.org/officeDocument/2006/relationships/image" Target="/word/media/c8f03549-cdd0-443c-91b9-9bf3912ac4f8.png" Id="R9a714fd295b9434f" /></Relationships>
</file>