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11b50fa50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3177f143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bedb8e96c48f3" /><Relationship Type="http://schemas.openxmlformats.org/officeDocument/2006/relationships/numbering" Target="/word/numbering.xml" Id="R0289f94bcc7f491b" /><Relationship Type="http://schemas.openxmlformats.org/officeDocument/2006/relationships/settings" Target="/word/settings.xml" Id="R306db8a569614966" /><Relationship Type="http://schemas.openxmlformats.org/officeDocument/2006/relationships/image" Target="/word/media/b1d2ae4e-1faa-4cf5-ad27-6e3f4a3f4262.png" Id="Rf89e3177f1434e50" /></Relationships>
</file>