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e4f0a04fd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16ad1f6ec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Basel,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61a6855a047ca" /><Relationship Type="http://schemas.openxmlformats.org/officeDocument/2006/relationships/numbering" Target="/word/numbering.xml" Id="Raf9a7dbb0c154209" /><Relationship Type="http://schemas.openxmlformats.org/officeDocument/2006/relationships/settings" Target="/word/settings.xml" Id="Rfa6e9574d6004bc6" /><Relationship Type="http://schemas.openxmlformats.org/officeDocument/2006/relationships/image" Target="/word/media/63782a0b-2768-45d0-9349-b679c5e89dcd.png" Id="Rc8916ad1f6ec40bd" /></Relationships>
</file>