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1d51fbf2c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3ae42698a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Basic City,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4154bdd7a4fa8" /><Relationship Type="http://schemas.openxmlformats.org/officeDocument/2006/relationships/numbering" Target="/word/numbering.xml" Id="Rbad5b90dc1dd48a5" /><Relationship Type="http://schemas.openxmlformats.org/officeDocument/2006/relationships/settings" Target="/word/settings.xml" Id="R55e002b2fa3648b7" /><Relationship Type="http://schemas.openxmlformats.org/officeDocument/2006/relationships/image" Target="/word/media/dfdeb4d8-9dcd-4c18-a8d3-8acf0a3fe99d.png" Id="R2503ae42698a4c8d" /></Relationships>
</file>