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b5a461e2c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b7d9c5b00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 Landing,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c3876f0b840c5" /><Relationship Type="http://schemas.openxmlformats.org/officeDocument/2006/relationships/numbering" Target="/word/numbering.xml" Id="R7871738fa48b4e40" /><Relationship Type="http://schemas.openxmlformats.org/officeDocument/2006/relationships/settings" Target="/word/settings.xml" Id="R38bd08c8404d4774" /><Relationship Type="http://schemas.openxmlformats.org/officeDocument/2006/relationships/image" Target="/word/media/bb33773a-7abc-4ae7-a62c-e658c75aad58.png" Id="R7dfb7d9c5b004d38" /></Relationships>
</file>