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dc44dd9a5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3b169a263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Bassett Forks,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92a34b51f4e63" /><Relationship Type="http://schemas.openxmlformats.org/officeDocument/2006/relationships/numbering" Target="/word/numbering.xml" Id="R80ccae0059744108" /><Relationship Type="http://schemas.openxmlformats.org/officeDocument/2006/relationships/settings" Target="/word/settings.xml" Id="R9f935fc7326645b6" /><Relationship Type="http://schemas.openxmlformats.org/officeDocument/2006/relationships/image" Target="/word/media/b073433c-6524-458f-9eba-d44c874f9bf0.png" Id="R1ec3b169a263434f" /></Relationships>
</file>