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d18f00f7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76fd58b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Bastrop,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9fb8210614dac" /><Relationship Type="http://schemas.openxmlformats.org/officeDocument/2006/relationships/numbering" Target="/word/numbering.xml" Id="R8b4ac67d686f4731" /><Relationship Type="http://schemas.openxmlformats.org/officeDocument/2006/relationships/settings" Target="/word/settings.xml" Id="R8002565d971641f8" /><Relationship Type="http://schemas.openxmlformats.org/officeDocument/2006/relationships/image" Target="/word/media/6f809fa1-3c6f-4430-8638-63d99349a7af.png" Id="R6e6576fd58b047d8" /></Relationships>
</file>