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c86ab3ce0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0ade58272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Bataan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6ab1cebec49d4" /><Relationship Type="http://schemas.openxmlformats.org/officeDocument/2006/relationships/numbering" Target="/word/numbering.xml" Id="R1f3add8b6a78466f" /><Relationship Type="http://schemas.openxmlformats.org/officeDocument/2006/relationships/settings" Target="/word/settings.xml" Id="R40e615e600454653" /><Relationship Type="http://schemas.openxmlformats.org/officeDocument/2006/relationships/image" Target="/word/media/e3b96b02-100a-4d18-84e2-aefc024b5789.png" Id="R5950ade582724e26" /></Relationships>
</file>