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72d6884fd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0f8f6c603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Batchelor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5dd1f2d5b422a" /><Relationship Type="http://schemas.openxmlformats.org/officeDocument/2006/relationships/numbering" Target="/word/numbering.xml" Id="R8c0fceb2eb4f4452" /><Relationship Type="http://schemas.openxmlformats.org/officeDocument/2006/relationships/settings" Target="/word/settings.xml" Id="Rff303d189d6a4051" /><Relationship Type="http://schemas.openxmlformats.org/officeDocument/2006/relationships/image" Target="/word/media/1526cf63-2600-462c-ba27-a155c0d6802c.png" Id="R2c50f8f6c60346e0" /></Relationships>
</file>