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ca3fc3a23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c7cb40790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fbb2c69924701" /><Relationship Type="http://schemas.openxmlformats.org/officeDocument/2006/relationships/numbering" Target="/word/numbering.xml" Id="R7b0e0e4ec3db45c1" /><Relationship Type="http://schemas.openxmlformats.org/officeDocument/2006/relationships/settings" Target="/word/settings.xml" Id="Rb635c314858c4575" /><Relationship Type="http://schemas.openxmlformats.org/officeDocument/2006/relationships/image" Target="/word/media/f8a22ff2-f28d-4462-a415-34c8b68909c6.png" Id="R9aac7cb407904d34" /></Relationships>
</file>