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f4564ad97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66ac5d148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Bates Corner,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d8a2456f04eca" /><Relationship Type="http://schemas.openxmlformats.org/officeDocument/2006/relationships/numbering" Target="/word/numbering.xml" Id="R9e930f8a47814cfa" /><Relationship Type="http://schemas.openxmlformats.org/officeDocument/2006/relationships/settings" Target="/word/settings.xml" Id="Re0c4156b154148e4" /><Relationship Type="http://schemas.openxmlformats.org/officeDocument/2006/relationships/image" Target="/word/media/451a1788-8f16-4e66-b1d4-880a94c71dc0.png" Id="R75f66ac5d1484bd6" /></Relationships>
</file>