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816d78267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1665b522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572a37e34cdf" /><Relationship Type="http://schemas.openxmlformats.org/officeDocument/2006/relationships/numbering" Target="/word/numbering.xml" Id="R4ff27646075d4dda" /><Relationship Type="http://schemas.openxmlformats.org/officeDocument/2006/relationships/settings" Target="/word/settings.xml" Id="Reec56dec8aa84882" /><Relationship Type="http://schemas.openxmlformats.org/officeDocument/2006/relationships/image" Target="/word/media/155d3b14-cf36-41f4-929c-df61b426b3fa.png" Id="R139d1665b522465c" /></Relationships>
</file>