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1080fe18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a16ee4c6b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Batree,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4b61ce0e43db" /><Relationship Type="http://schemas.openxmlformats.org/officeDocument/2006/relationships/numbering" Target="/word/numbering.xml" Id="R4084da643c6e4cd1" /><Relationship Type="http://schemas.openxmlformats.org/officeDocument/2006/relationships/settings" Target="/word/settings.xml" Id="R8daa9626b43546c7" /><Relationship Type="http://schemas.openxmlformats.org/officeDocument/2006/relationships/image" Target="/word/media/88d1eb7b-f682-4ef1-a338-039f05c45222.png" Id="Re93a16ee4c6b4c5a" /></Relationships>
</file>