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62ab55de2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165eccdc6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d0e4e648b4a2b" /><Relationship Type="http://schemas.openxmlformats.org/officeDocument/2006/relationships/numbering" Target="/word/numbering.xml" Id="Rbac87ceaae3847df" /><Relationship Type="http://schemas.openxmlformats.org/officeDocument/2006/relationships/settings" Target="/word/settings.xml" Id="R93791e068f6d483f" /><Relationship Type="http://schemas.openxmlformats.org/officeDocument/2006/relationships/image" Target="/word/media/ddefc6da-d643-4c47-9704-d78ae3cead4e.png" Id="Rd05165eccdc64bdd" /></Relationships>
</file>