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dfb894ecaa41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b96fede7374c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Baumgardner,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00de5115d6488b" /><Relationship Type="http://schemas.openxmlformats.org/officeDocument/2006/relationships/numbering" Target="/word/numbering.xml" Id="Rb7dc7dac210145e1" /><Relationship Type="http://schemas.openxmlformats.org/officeDocument/2006/relationships/settings" Target="/word/settings.xml" Id="R8256da72ec164909" /><Relationship Type="http://schemas.openxmlformats.org/officeDocument/2006/relationships/image" Target="/word/media/b5cffa43-b8f4-4a77-ab69-c9f8e7fea4b8.png" Id="Rf1b96fede7374cc6" /></Relationships>
</file>