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a1f1c66f30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7a07eed2f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Baxterville,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1b365a4734951" /><Relationship Type="http://schemas.openxmlformats.org/officeDocument/2006/relationships/numbering" Target="/word/numbering.xml" Id="R114238408a71438f" /><Relationship Type="http://schemas.openxmlformats.org/officeDocument/2006/relationships/settings" Target="/word/settings.xml" Id="R40b01580b1b64db0" /><Relationship Type="http://schemas.openxmlformats.org/officeDocument/2006/relationships/image" Target="/word/media/9a45fcf1-0e5e-4a1e-9add-0d03c5537053.png" Id="R5307a07eed2f40f2" /></Relationships>
</file>