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ead271938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66b0d8fb2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Head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3ce2309c340dc" /><Relationship Type="http://schemas.openxmlformats.org/officeDocument/2006/relationships/numbering" Target="/word/numbering.xml" Id="R5f760d8205e148ef" /><Relationship Type="http://schemas.openxmlformats.org/officeDocument/2006/relationships/settings" Target="/word/settings.xml" Id="Rbea8164aa41f4347" /><Relationship Type="http://schemas.openxmlformats.org/officeDocument/2006/relationships/image" Target="/word/media/82684535-5ab8-458a-97dd-8c9a3f91bf0b.png" Id="Ra6d66b0d8fb244e3" /></Relationships>
</file>