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be8cbc8c2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c9ec2264d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26455fefd4590" /><Relationship Type="http://schemas.openxmlformats.org/officeDocument/2006/relationships/numbering" Target="/word/numbering.xml" Id="R59dd8008d94e4e5e" /><Relationship Type="http://schemas.openxmlformats.org/officeDocument/2006/relationships/settings" Target="/word/settings.xml" Id="R83e968fe07124e69" /><Relationship Type="http://schemas.openxmlformats.org/officeDocument/2006/relationships/image" Target="/word/media/2aa3b534-4167-4632-952e-8b719531c04c.png" Id="R637c9ec2264d4280" /></Relationships>
</file>