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cc5fdb1634f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46a595be33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Bayou Jack,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0955d4ab7f4d7c" /><Relationship Type="http://schemas.openxmlformats.org/officeDocument/2006/relationships/numbering" Target="/word/numbering.xml" Id="Raf4afe1387ee4a3a" /><Relationship Type="http://schemas.openxmlformats.org/officeDocument/2006/relationships/settings" Target="/word/settings.xml" Id="R2f175dea9b774b4e" /><Relationship Type="http://schemas.openxmlformats.org/officeDocument/2006/relationships/image" Target="/word/media/f8ca199c-482a-44a1-886c-bc363b00ce6e.png" Id="R6946a595be334574" /></Relationships>
</file>