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72dee9e64f4e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40b6c9335144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Bayou La Batre,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931e19c6604c9d" /><Relationship Type="http://schemas.openxmlformats.org/officeDocument/2006/relationships/numbering" Target="/word/numbering.xml" Id="Rc25d865c24b243a6" /><Relationship Type="http://schemas.openxmlformats.org/officeDocument/2006/relationships/settings" Target="/word/settings.xml" Id="Rd5b5b34cb4f24e56" /><Relationship Type="http://schemas.openxmlformats.org/officeDocument/2006/relationships/image" Target="/word/media/2a9f001f-8e1e-4736-ac43-3946887ec869.png" Id="R6340b6c93351441e" /></Relationships>
</file>