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4880fb4e3c4f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8fa0305d1046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Bayou Paul,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410c97d8234335" /><Relationship Type="http://schemas.openxmlformats.org/officeDocument/2006/relationships/numbering" Target="/word/numbering.xml" Id="R1c69d94fddbc4b98" /><Relationship Type="http://schemas.openxmlformats.org/officeDocument/2006/relationships/settings" Target="/word/settings.xml" Id="R6168536baedd4a66" /><Relationship Type="http://schemas.openxmlformats.org/officeDocument/2006/relationships/image" Target="/word/media/370bd940-9787-436b-a89e-31cf66e79b76.png" Id="Rc08fa0305d104632" /></Relationships>
</file>