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50fc835ac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7cea6f2c1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Sorrel,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e2793cc8e47c4" /><Relationship Type="http://schemas.openxmlformats.org/officeDocument/2006/relationships/numbering" Target="/word/numbering.xml" Id="R9bef85d67cb14924" /><Relationship Type="http://schemas.openxmlformats.org/officeDocument/2006/relationships/settings" Target="/word/settings.xml" Id="Rd96c00ba2bec48e0" /><Relationship Type="http://schemas.openxmlformats.org/officeDocument/2006/relationships/image" Target="/word/media/551268e0-2ef6-40e2-bfc1-65692e71194d.png" Id="R8437cea6f2c140be" /></Relationships>
</file>