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606c67b8c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f758700d8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Bayswater,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a1f21b1064f85" /><Relationship Type="http://schemas.openxmlformats.org/officeDocument/2006/relationships/numbering" Target="/word/numbering.xml" Id="Rcbec4b982af64630" /><Relationship Type="http://schemas.openxmlformats.org/officeDocument/2006/relationships/settings" Target="/word/settings.xml" Id="Ra205ec48e4844945" /><Relationship Type="http://schemas.openxmlformats.org/officeDocument/2006/relationships/image" Target="/word/media/157898fc-6168-49a0-af20-8dbad59a60ed.png" Id="Rce5f758700d841b1" /></Relationships>
</file>