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b8fc922a3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fd786fc04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0d089f3d84d04" /><Relationship Type="http://schemas.openxmlformats.org/officeDocument/2006/relationships/numbering" Target="/word/numbering.xml" Id="Rbd8073e8833f4632" /><Relationship Type="http://schemas.openxmlformats.org/officeDocument/2006/relationships/settings" Target="/word/settings.xml" Id="R85778edb9e7c4b2f" /><Relationship Type="http://schemas.openxmlformats.org/officeDocument/2006/relationships/image" Target="/word/media/fa93dbee-56e7-4e77-8cad-0b0619e0f9c9.png" Id="R3f2fd786fc04408f" /></Relationships>
</file>