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02be65a77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c0554d44e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Land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cf191a05148ec" /><Relationship Type="http://schemas.openxmlformats.org/officeDocument/2006/relationships/numbering" Target="/word/numbering.xml" Id="Rabd9018ee1bb473a" /><Relationship Type="http://schemas.openxmlformats.org/officeDocument/2006/relationships/settings" Target="/word/settings.xml" Id="Rcdfd630b2e084aa9" /><Relationship Type="http://schemas.openxmlformats.org/officeDocument/2006/relationships/image" Target="/word/media/8dee6f41-ebeb-4181-8375-224e18900d1c.png" Id="R7d5c0554d44e4b6c" /></Relationships>
</file>