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5fa36e60e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5ac9c28c4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Beaches Resort,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4e18efa6f4281" /><Relationship Type="http://schemas.openxmlformats.org/officeDocument/2006/relationships/numbering" Target="/word/numbering.xml" Id="R22058e10dd2c4c4b" /><Relationship Type="http://schemas.openxmlformats.org/officeDocument/2006/relationships/settings" Target="/word/settings.xml" Id="Reb03d6850b384412" /><Relationship Type="http://schemas.openxmlformats.org/officeDocument/2006/relationships/image" Target="/word/media/d758347e-f4ad-4ed8-b7a6-3918f7f623db.png" Id="R2e95ac9c28c44aeb" /></Relationships>
</file>