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86baac2c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97f7de67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c9611edf4492" /><Relationship Type="http://schemas.openxmlformats.org/officeDocument/2006/relationships/numbering" Target="/word/numbering.xml" Id="R2954e4f7f97c42ef" /><Relationship Type="http://schemas.openxmlformats.org/officeDocument/2006/relationships/settings" Target="/word/settings.xml" Id="R2d7db4238de942ff" /><Relationship Type="http://schemas.openxmlformats.org/officeDocument/2006/relationships/image" Target="/word/media/6c2eedd0-4aa1-4661-a5a7-0849cf0038ce.png" Id="R28497f7de6704b02" /></Relationships>
</file>