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dc61e3a52747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35f5cd29c544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Beaconridge,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31fa5e90014f7d" /><Relationship Type="http://schemas.openxmlformats.org/officeDocument/2006/relationships/numbering" Target="/word/numbering.xml" Id="R736d8b6fe63f44fd" /><Relationship Type="http://schemas.openxmlformats.org/officeDocument/2006/relationships/settings" Target="/word/settings.xml" Id="R2b7770c962664d3f" /><Relationship Type="http://schemas.openxmlformats.org/officeDocument/2006/relationships/image" Target="/word/media/d41554a7-6ed9-4135-a344-d2d656c20d81.png" Id="R2835f5cd29c5448e" /></Relationships>
</file>