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688a71519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f34183f9a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Beades Estate,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48e990d0b4934" /><Relationship Type="http://schemas.openxmlformats.org/officeDocument/2006/relationships/numbering" Target="/word/numbering.xml" Id="R264cb3091352486c" /><Relationship Type="http://schemas.openxmlformats.org/officeDocument/2006/relationships/settings" Target="/word/settings.xml" Id="R75708606dd4d4fbb" /><Relationship Type="http://schemas.openxmlformats.org/officeDocument/2006/relationships/image" Target="/word/media/b005558f-bb86-4568-82df-0ad7d9b45a54.png" Id="R170f34183f9a4206" /></Relationships>
</file>